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AF" w:rsidRDefault="009C79AF"/>
    <w:p w:rsidR="009C79AF" w:rsidRDefault="009C79AF"/>
    <w:tbl>
      <w:tblPr>
        <w:tblpPr w:leftFromText="180" w:rightFromText="180" w:horzAnchor="margin" w:tblpXSpec="right" w:tblpY="-7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7"/>
      </w:tblGrid>
      <w:tr w:rsidR="00565369" w:rsidRPr="00F05422" w:rsidTr="00F05422">
        <w:trPr>
          <w:trHeight w:val="1276"/>
        </w:trPr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565369" w:rsidRPr="00F05422" w:rsidRDefault="00565369" w:rsidP="00F05422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F05422">
              <w:rPr>
                <w:rFonts w:ascii="Times New Roman" w:hAnsi="Times New Roman" w:cs="Times New Roman"/>
                <w:b w:val="0"/>
                <w:szCs w:val="22"/>
              </w:rPr>
              <w:t>Приложение № 1</w:t>
            </w:r>
          </w:p>
          <w:p w:rsidR="00565369" w:rsidRPr="00F05422" w:rsidRDefault="004B272D" w:rsidP="00F05422">
            <w:pPr>
              <w:pStyle w:val="ConsPlusTitle"/>
              <w:spacing w:line="240" w:lineRule="exac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к Постановлению</w:t>
            </w:r>
            <w:r w:rsidR="00EA295B"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  <w:r w:rsidR="009D7F4C">
              <w:rPr>
                <w:rFonts w:ascii="Times New Roman" w:hAnsi="Times New Roman" w:cs="Times New Roman"/>
                <w:b w:val="0"/>
                <w:szCs w:val="22"/>
              </w:rPr>
              <w:t xml:space="preserve">Председателя Собрания депутатов </w:t>
            </w:r>
            <w:proofErr w:type="spellStart"/>
            <w:r w:rsidR="009D7F4C">
              <w:rPr>
                <w:rFonts w:ascii="Times New Roman" w:hAnsi="Times New Roman" w:cs="Times New Roman"/>
                <w:b w:val="0"/>
                <w:szCs w:val="22"/>
              </w:rPr>
              <w:t>Катав-Ивановского</w:t>
            </w:r>
            <w:proofErr w:type="spellEnd"/>
            <w:r w:rsidR="009D7F4C">
              <w:rPr>
                <w:rFonts w:ascii="Times New Roman" w:hAnsi="Times New Roman" w:cs="Times New Roman"/>
                <w:b w:val="0"/>
                <w:szCs w:val="22"/>
              </w:rPr>
              <w:t xml:space="preserve"> муниципального района</w:t>
            </w:r>
          </w:p>
          <w:p w:rsidR="00565369" w:rsidRPr="009D7F4C" w:rsidRDefault="00565369" w:rsidP="00F05422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369" w:rsidRPr="00F05422" w:rsidRDefault="00565369" w:rsidP="00492BEA">
            <w:pPr>
              <w:pStyle w:val="ConsPlusNormal"/>
              <w:spacing w:line="220" w:lineRule="exact"/>
              <w:rPr>
                <w:rFonts w:ascii="Times New Roman" w:hAnsi="Times New Roman" w:cs="Times New Roman"/>
                <w:szCs w:val="22"/>
              </w:rPr>
            </w:pPr>
            <w:r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A52F2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9D7F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EA295B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72D" w:rsidRPr="009D7F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A52F2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BEA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AA52F2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95B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2F2" w:rsidRPr="009D7F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B272D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  № </w:t>
            </w:r>
            <w:r w:rsidR="00EA295B" w:rsidRPr="009D7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F4C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tbl>
      <w:tblPr>
        <w:tblpPr w:leftFromText="180" w:rightFromText="180" w:vertAnchor="text" w:horzAnchor="margin" w:tblpXSpec="center" w:tblpY="1070"/>
        <w:tblW w:w="16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6"/>
        <w:gridCol w:w="790"/>
        <w:gridCol w:w="1114"/>
        <w:gridCol w:w="21"/>
        <w:gridCol w:w="685"/>
        <w:gridCol w:w="10"/>
        <w:gridCol w:w="9"/>
        <w:gridCol w:w="19"/>
        <w:gridCol w:w="686"/>
        <w:gridCol w:w="1405"/>
        <w:gridCol w:w="21"/>
        <w:gridCol w:w="1040"/>
        <w:gridCol w:w="99"/>
        <w:gridCol w:w="9"/>
        <w:gridCol w:w="1125"/>
        <w:gridCol w:w="1007"/>
        <w:gridCol w:w="1249"/>
        <w:gridCol w:w="12"/>
        <w:gridCol w:w="9"/>
        <w:gridCol w:w="1400"/>
        <w:gridCol w:w="23"/>
        <w:gridCol w:w="1129"/>
        <w:gridCol w:w="1119"/>
        <w:gridCol w:w="10"/>
        <w:gridCol w:w="1127"/>
        <w:gridCol w:w="12"/>
        <w:gridCol w:w="992"/>
        <w:gridCol w:w="997"/>
      </w:tblGrid>
      <w:tr w:rsidR="00E60B1F" w:rsidRPr="00EB510B" w:rsidTr="00660870">
        <w:trPr>
          <w:trHeight w:val="957"/>
        </w:trPr>
        <w:tc>
          <w:tcPr>
            <w:tcW w:w="386" w:type="dxa"/>
            <w:vMerge w:val="restart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790" w:type="dxa"/>
            <w:vMerge w:val="restart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7" w:history="1">
              <w:r w:rsidRPr="008118ED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</w:p>
        </w:tc>
        <w:tc>
          <w:tcPr>
            <w:tcW w:w="1114" w:type="dxa"/>
            <w:vMerge w:val="restart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430" w:type="dxa"/>
            <w:gridSpan w:val="6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955" w:type="dxa"/>
            <w:gridSpan w:val="8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proofErr w:type="spellStart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Катав-Ивановского</w:t>
            </w:r>
            <w:proofErr w:type="spellEnd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830" w:type="dxa"/>
            <w:gridSpan w:val="11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Собранием депутатов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Катав-Ивановского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E60B1F" w:rsidRPr="00EB510B" w:rsidTr="00660870">
        <w:trPr>
          <w:trHeight w:val="1342"/>
        </w:trPr>
        <w:tc>
          <w:tcPr>
            <w:tcW w:w="386" w:type="dxa"/>
            <w:vMerge/>
          </w:tcPr>
          <w:p w:rsidR="00E15D0A" w:rsidRPr="008118ED" w:rsidRDefault="00E15D0A" w:rsidP="009408E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</w:tcPr>
          <w:p w:rsidR="00E15D0A" w:rsidRPr="008118ED" w:rsidRDefault="00E15D0A" w:rsidP="009408E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</w:tcPr>
          <w:p w:rsidR="00E15D0A" w:rsidRPr="008118ED" w:rsidRDefault="00E15D0A" w:rsidP="009408E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2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" w:history="1">
              <w:r w:rsidRPr="008118ED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24" w:type="dxa"/>
            <w:gridSpan w:val="4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05" w:type="dxa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4550" w:type="dxa"/>
            <w:gridSpan w:val="7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421" w:type="dxa"/>
            <w:gridSpan w:val="3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3408" w:type="dxa"/>
            <w:gridSpan w:val="5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004" w:type="dxa"/>
            <w:gridSpan w:val="2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107"/>
            <w:bookmarkEnd w:id="1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обоснование отклонения значения характеристики от утвержденной администрацией </w:t>
            </w:r>
            <w:proofErr w:type="spellStart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Катав-Ивановского</w:t>
            </w:r>
            <w:proofErr w:type="spellEnd"/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997" w:type="dxa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функциональное назначение </w:t>
            </w:r>
            <w:hyperlink w:anchor="P179" w:history="1">
              <w:r w:rsidRPr="008118ED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</w:tr>
      <w:tr w:rsidR="00E60B1F" w:rsidRPr="00EB510B" w:rsidTr="00660870">
        <w:trPr>
          <w:trHeight w:val="175"/>
        </w:trPr>
        <w:tc>
          <w:tcPr>
            <w:tcW w:w="386" w:type="dxa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gridSpan w:val="2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4" w:type="dxa"/>
            <w:gridSpan w:val="4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5" w:type="dxa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0" w:type="dxa"/>
            <w:gridSpan w:val="7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gridSpan w:val="3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8" w:type="dxa"/>
            <w:gridSpan w:val="5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4" w:type="dxa"/>
            <w:gridSpan w:val="2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7" w:type="dxa"/>
          </w:tcPr>
          <w:p w:rsidR="00E15D0A" w:rsidRPr="00EB510B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1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5D0A" w:rsidRPr="008118ED" w:rsidTr="00660870">
        <w:trPr>
          <w:trHeight w:val="553"/>
        </w:trPr>
        <w:tc>
          <w:tcPr>
            <w:tcW w:w="1176" w:type="dxa"/>
            <w:gridSpan w:val="2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9" w:type="dxa"/>
            <w:gridSpan w:val="26"/>
            <w:vAlign w:val="center"/>
          </w:tcPr>
          <w:p w:rsidR="00E15D0A" w:rsidRPr="008118ED" w:rsidRDefault="00E15D0A" w:rsidP="009408E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обязательный </w:t>
            </w:r>
            <w:hyperlink w:anchor="P199" w:history="1">
              <w:r w:rsidRPr="008118ED">
                <w:rPr>
                  <w:rFonts w:ascii="Times New Roman" w:hAnsi="Times New Roman" w:cs="Times New Roman"/>
                  <w:sz w:val="16"/>
                  <w:szCs w:val="16"/>
                </w:rPr>
                <w:t>перечень</w:t>
              </w:r>
            </w:hyperlink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отдельных видов товаров, работ, услуг, предусмотренный приложением 2 к Правилам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</w:t>
            </w:r>
          </w:p>
          <w:p w:rsidR="00E15D0A" w:rsidRPr="008118ED" w:rsidRDefault="00E15D0A" w:rsidP="009408E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0B1F" w:rsidRPr="008118ED" w:rsidTr="00660870">
        <w:trPr>
          <w:trHeight w:val="172"/>
        </w:trPr>
        <w:tc>
          <w:tcPr>
            <w:tcW w:w="386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0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4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4" w:type="dxa"/>
            <w:gridSpan w:val="5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6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6" w:type="dxa"/>
            <w:gridSpan w:val="2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41" w:type="dxa"/>
            <w:gridSpan w:val="7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09" w:type="dxa"/>
            <w:gridSpan w:val="2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20" w:type="dxa"/>
            <w:gridSpan w:val="6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7" w:type="dxa"/>
          </w:tcPr>
          <w:p w:rsidR="00E15D0A" w:rsidRPr="008118ED" w:rsidRDefault="00E15D0A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60B1F" w:rsidRPr="008118ED" w:rsidTr="00660870">
        <w:trPr>
          <w:trHeight w:val="141"/>
        </w:trPr>
        <w:tc>
          <w:tcPr>
            <w:tcW w:w="386" w:type="dxa"/>
          </w:tcPr>
          <w:p w:rsidR="00E60B1F" w:rsidRPr="00E60B1F" w:rsidRDefault="00E60B1F" w:rsidP="004760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90" w:type="dxa"/>
          </w:tcPr>
          <w:p w:rsidR="00E60B1F" w:rsidRPr="00E60B1F" w:rsidRDefault="00E60B1F" w:rsidP="004760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135" w:type="dxa"/>
            <w:gridSpan w:val="2"/>
          </w:tcPr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массой не более 10</w:t>
            </w:r>
          </w:p>
          <w:p w:rsidR="00E60B1F" w:rsidRPr="008118ED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кг,  такие как, ноутбуки, </w:t>
            </w: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только ноутбуки, планшетные компьютеры</w:t>
            </w:r>
          </w:p>
        </w:tc>
        <w:tc>
          <w:tcPr>
            <w:tcW w:w="695" w:type="dxa"/>
            <w:gridSpan w:val="2"/>
          </w:tcPr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14" w:type="dxa"/>
            <w:gridSpan w:val="3"/>
          </w:tcPr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426" w:type="dxa"/>
            <w:gridSpan w:val="2"/>
          </w:tcPr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размер и тип экрана, вес,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тип процессора, частота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оперативной памяти,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объем накопителя,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жесткого диска,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оптический привод,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, поддержки 3G,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(UMTS),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видеоадаптера, время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работы, операционная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система,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предустановленное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обеспечение,</w:t>
            </w:r>
          </w:p>
          <w:p w:rsidR="00E60B1F" w:rsidRPr="008118ED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39" w:type="dxa"/>
            <w:gridSpan w:val="2"/>
          </w:tcPr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2"/>
          </w:tcPr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07" w:type="dxa"/>
          </w:tcPr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</w:t>
            </w: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61" w:type="dxa"/>
            <w:gridSpan w:val="2"/>
          </w:tcPr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специалисты)</w:t>
            </w: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409" w:type="dxa"/>
            <w:gridSpan w:val="2"/>
          </w:tcPr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размер и тип экрана, вес,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тип процессора, частота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оперативной памяти,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объем накопителя,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жесткого диска,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оптический привод,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, поддержки 3G,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(UMTS),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видеоадаптера, время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работы, операционная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система,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предустановленное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обеспечение,</w:t>
            </w:r>
          </w:p>
          <w:p w:rsidR="00E60B1F" w:rsidRPr="008118ED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52" w:type="dxa"/>
            <w:gridSpan w:val="2"/>
          </w:tcPr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19" w:type="dxa"/>
          </w:tcPr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49" w:type="dxa"/>
            <w:gridSpan w:val="3"/>
          </w:tcPr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щие специалисты</w:t>
            </w: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Pr="008118ED" w:rsidRDefault="00E60B1F" w:rsidP="009408E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E60B1F" w:rsidRPr="008118ED" w:rsidRDefault="00E60B1F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E60B1F" w:rsidRPr="008118ED" w:rsidRDefault="00E60B1F" w:rsidP="009408E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60B1F" w:rsidRPr="008118ED" w:rsidTr="00660870">
        <w:trPr>
          <w:trHeight w:val="141"/>
        </w:trPr>
        <w:tc>
          <w:tcPr>
            <w:tcW w:w="386" w:type="dxa"/>
          </w:tcPr>
          <w:p w:rsidR="00065BA6" w:rsidRPr="008118ED" w:rsidRDefault="00065BA6" w:rsidP="00065BA6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790" w:type="dxa"/>
          </w:tcPr>
          <w:p w:rsidR="00065BA6" w:rsidRPr="00E60B1F" w:rsidRDefault="00E60B1F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60B1F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135" w:type="dxa"/>
            <w:gridSpan w:val="2"/>
          </w:tcPr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</w:t>
            </w:r>
          </w:p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Электронные цифровые прочие, содержащие или не содержащие в одном корпусе одно или два из</w:t>
            </w:r>
          </w:p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следующих устройств для</w:t>
            </w:r>
          </w:p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Автоматической обработки данных: запоминающие устройства, устройства ввода, устройства вывода.</w:t>
            </w:r>
          </w:p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Пояснение по требуемой</w:t>
            </w:r>
          </w:p>
          <w:p w:rsidR="00E60B1F" w:rsidRPr="00E60B1F" w:rsidRDefault="00E60B1F" w:rsidP="00E60B1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продукции: </w:t>
            </w: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компьютеры персональные настольные,</w:t>
            </w:r>
          </w:p>
          <w:p w:rsidR="00065BA6" w:rsidRPr="008118ED" w:rsidRDefault="00E60B1F" w:rsidP="00E60B1F">
            <w:pPr>
              <w:pStyle w:val="a3"/>
              <w:rPr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рабочие станции вывода</w:t>
            </w:r>
          </w:p>
        </w:tc>
        <w:tc>
          <w:tcPr>
            <w:tcW w:w="704" w:type="dxa"/>
            <w:gridSpan w:val="3"/>
          </w:tcPr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05" w:type="dxa"/>
            <w:gridSpan w:val="2"/>
          </w:tcPr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426" w:type="dxa"/>
            <w:gridSpan w:val="2"/>
          </w:tcPr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тип (моноблок/системный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блок и монитор),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экрана/монитора,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частота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оперативной памяти,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объем накопителя,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жесткого диска, оптический привод,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видеоадаптера, операционная система,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предустановленное</w:t>
            </w:r>
          </w:p>
          <w:p w:rsid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предельная цена</w:t>
            </w:r>
          </w:p>
        </w:tc>
        <w:tc>
          <w:tcPr>
            <w:tcW w:w="1139" w:type="dxa"/>
            <w:gridSpan w:val="2"/>
          </w:tcPr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2"/>
          </w:tcPr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007" w:type="dxa"/>
          </w:tcPr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1" w:type="dxa"/>
            <w:gridSpan w:val="2"/>
          </w:tcPr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0B1F" w:rsidRDefault="00E60B1F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432" w:type="dxa"/>
            <w:gridSpan w:val="3"/>
          </w:tcPr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(моноблок/системный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блок и монитор),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экрана/монитора,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частота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процессора, размер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оперативной памяти,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объем накопителя,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жесткого диска, оптический привод, тип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видеоадаптера, операционная система,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предустановленное</w:t>
            </w:r>
          </w:p>
          <w:p w:rsid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обеспечение,</w:t>
            </w:r>
          </w:p>
          <w:p w:rsidR="00E60B1F" w:rsidRPr="00E60B1F" w:rsidRDefault="00E60B1F" w:rsidP="00E60B1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E60B1F" w:rsidP="00E60B1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предельная цена</w:t>
            </w:r>
          </w:p>
        </w:tc>
        <w:tc>
          <w:tcPr>
            <w:tcW w:w="1129" w:type="dxa"/>
          </w:tcPr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29" w:type="dxa"/>
            <w:gridSpan w:val="2"/>
          </w:tcPr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9" w:type="dxa"/>
            <w:gridSpan w:val="2"/>
          </w:tcPr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BA6" w:rsidRPr="008118ED" w:rsidRDefault="00065BA6" w:rsidP="00065BA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992" w:type="dxa"/>
          </w:tcPr>
          <w:p w:rsidR="00065BA6" w:rsidRPr="008118ED" w:rsidRDefault="00065BA6" w:rsidP="00065BA6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065BA6" w:rsidRPr="008118ED" w:rsidRDefault="00065BA6" w:rsidP="00065BA6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47EC4" w:rsidRPr="008118ED" w:rsidTr="00660870">
        <w:trPr>
          <w:trHeight w:val="141"/>
        </w:trPr>
        <w:tc>
          <w:tcPr>
            <w:tcW w:w="386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790" w:type="dxa"/>
          </w:tcPr>
          <w:p w:rsidR="00947EC4" w:rsidRPr="00E60B1F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8"/>
                <w:szCs w:val="18"/>
              </w:rPr>
              <w:t>26.20.16</w:t>
            </w:r>
            <w:hyperlink r:id="rId9" w:history="1"/>
          </w:p>
        </w:tc>
        <w:tc>
          <w:tcPr>
            <w:tcW w:w="1135" w:type="dxa"/>
            <w:gridSpan w:val="2"/>
          </w:tcPr>
          <w:p w:rsidR="00947EC4" w:rsidRPr="00E60B1F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 ввода/вывода</w:t>
            </w:r>
          </w:p>
          <w:p w:rsidR="00947EC4" w:rsidRPr="00E60B1F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данных, содержащие (не</w:t>
            </w:r>
          </w:p>
          <w:p w:rsidR="00947EC4" w:rsidRPr="00E60B1F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содержащие) в одном корпусе запоминающие</w:t>
            </w:r>
          </w:p>
          <w:p w:rsidR="00947EC4" w:rsidRPr="00E60B1F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устройства.</w:t>
            </w:r>
          </w:p>
          <w:p w:rsidR="00947EC4" w:rsidRPr="00E60B1F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Пояснение по требуемой</w:t>
            </w:r>
          </w:p>
          <w:p w:rsidR="00947EC4" w:rsidRPr="008118ED" w:rsidRDefault="00947EC4" w:rsidP="00947E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продукции: принтеры, сканеры, многофункциональные устройства</w:t>
            </w:r>
          </w:p>
        </w:tc>
        <w:tc>
          <w:tcPr>
            <w:tcW w:w="704" w:type="dxa"/>
            <w:gridSpan w:val="3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05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426" w:type="dxa"/>
            <w:gridSpan w:val="2"/>
          </w:tcPr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лазерный – для принтера/</w:t>
            </w: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многофункциона</w:t>
            </w:r>
            <w:proofErr w:type="spellEnd"/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 устройства),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(для сканера/ многофункционального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устройства), цветность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(цветной/черно-белый),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максимальный формат,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скорость печати / сканирования,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модулей и интерфейсов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(сетевой интерфейс,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 чтения карт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памяти и т.д.)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39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007" w:type="dxa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1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32" w:type="dxa"/>
            <w:gridSpan w:val="3"/>
          </w:tcPr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лазерный – для принтера/</w:t>
            </w: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многофункциона</w:t>
            </w:r>
            <w:proofErr w:type="spellEnd"/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льного</w:t>
            </w:r>
            <w:proofErr w:type="spellEnd"/>
            <w:r w:rsidRPr="00E60B1F">
              <w:rPr>
                <w:rFonts w:ascii="Times New Roman" w:hAnsi="Times New Roman" w:cs="Times New Roman"/>
                <w:sz w:val="16"/>
                <w:szCs w:val="16"/>
              </w:rPr>
              <w:t xml:space="preserve"> устройства),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(для сканера/ многофункционального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устройства), цветность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(цветной/черно-белый),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максимальный формат,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скорость печати / сканирования,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модулей и интерфейсов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(сетевой интерфейс,</w:t>
            </w:r>
          </w:p>
          <w:p w:rsidR="00947EC4" w:rsidRPr="00E60B1F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устройства чтения карт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0B1F">
              <w:rPr>
                <w:rFonts w:ascii="Times New Roman" w:hAnsi="Times New Roman" w:cs="Times New Roman"/>
                <w:sz w:val="16"/>
                <w:szCs w:val="16"/>
              </w:rPr>
              <w:t>памяти и т.д.)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29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9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47EC4" w:rsidRPr="008118ED" w:rsidTr="00660870">
        <w:trPr>
          <w:trHeight w:val="141"/>
        </w:trPr>
        <w:tc>
          <w:tcPr>
            <w:tcW w:w="386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790" w:type="dxa"/>
          </w:tcPr>
          <w:p w:rsidR="00947EC4" w:rsidRP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47EC4"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135" w:type="dxa"/>
            <w:gridSpan w:val="2"/>
          </w:tcPr>
          <w:p w:rsidR="00947EC4" w:rsidRPr="00947EC4" w:rsidRDefault="00947EC4" w:rsidP="0094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Аппаратура коммуникационная передающая с приемными устройствами</w:t>
            </w:r>
          </w:p>
          <w:p w:rsidR="00947EC4" w:rsidRPr="00947EC4" w:rsidRDefault="00947EC4" w:rsidP="0094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Пояснение по требуемой</w:t>
            </w:r>
          </w:p>
          <w:p w:rsidR="00947EC4" w:rsidRPr="00947EC4" w:rsidRDefault="00947EC4" w:rsidP="0094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продукции: телефоны</w:t>
            </w:r>
          </w:p>
          <w:p w:rsidR="00947EC4" w:rsidRPr="008118ED" w:rsidRDefault="00947EC4" w:rsidP="0094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мобильные</w:t>
            </w:r>
          </w:p>
        </w:tc>
        <w:tc>
          <w:tcPr>
            <w:tcW w:w="704" w:type="dxa"/>
            <w:gridSpan w:val="3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</w:p>
        </w:tc>
        <w:tc>
          <w:tcPr>
            <w:tcW w:w="705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426" w:type="dxa"/>
            <w:gridSpan w:val="2"/>
          </w:tcPr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устройства (телефон/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смартфон),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поддерживаемые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стандарты, операционная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система, время работы,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метод управления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(сенсорный/ кнопочный),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количество SIM-</w:t>
            </w:r>
            <w:r w:rsidRPr="00947E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карт,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наличие модулей и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интрефейсов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, USB. GPS),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стоимость годового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владения оборудованием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(включая договоры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технической поддержки,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обслуживания, сервисные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договоры) из расчета на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одного абонента (одну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единицу трафика) в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течение всего срока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39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7" w:type="dxa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1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</w:tc>
        <w:tc>
          <w:tcPr>
            <w:tcW w:w="1432" w:type="dxa"/>
            <w:gridSpan w:val="3"/>
          </w:tcPr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устройства (телефон/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смартфон),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поддерживаемые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стандарты, операционная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система, время работы,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метод управления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(сенсорный/ кнопочный),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количество SIM-</w:t>
            </w:r>
            <w:r w:rsidRPr="00947E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карт,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наличие модулей и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интрефейсов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, USB. GPS),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стоимость годового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владения оборудованием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(включая договоры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технической поддержки,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обслуживания, сервисные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договоры) из расчета на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одного абонента (одну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единицу трафика) в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течение всего срока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29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9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</w:tc>
        <w:tc>
          <w:tcPr>
            <w:tcW w:w="992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47EC4" w:rsidRPr="008118ED" w:rsidTr="00660870">
        <w:trPr>
          <w:trHeight w:val="141"/>
        </w:trPr>
        <w:tc>
          <w:tcPr>
            <w:tcW w:w="386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790" w:type="dxa"/>
          </w:tcPr>
          <w:p w:rsidR="00947EC4" w:rsidRPr="00947EC4" w:rsidRDefault="00947EC4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47EC4">
              <w:rPr>
                <w:rFonts w:ascii="Times New Roman" w:hAnsi="Times New Roman" w:cs="Times New Roman"/>
                <w:sz w:val="18"/>
                <w:szCs w:val="18"/>
              </w:rPr>
              <w:t>29.10.2</w:t>
            </w:r>
            <w:r w:rsidR="006608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5" w:type="dxa"/>
            <w:gridSpan w:val="2"/>
          </w:tcPr>
          <w:p w:rsidR="00947EC4" w:rsidRPr="008118ED" w:rsidRDefault="00947EC4" w:rsidP="0094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704" w:type="dxa"/>
            <w:gridSpan w:val="3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5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426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мощность двигателя, 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комплектация, 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предельная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цена</w:t>
            </w:r>
          </w:p>
        </w:tc>
        <w:tc>
          <w:tcPr>
            <w:tcW w:w="1139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2000</w:t>
            </w:r>
          </w:p>
        </w:tc>
        <w:tc>
          <w:tcPr>
            <w:tcW w:w="1134" w:type="dxa"/>
            <w:gridSpan w:val="2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</w:t>
            </w:r>
          </w:p>
        </w:tc>
        <w:tc>
          <w:tcPr>
            <w:tcW w:w="1007" w:type="dxa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</w:tc>
        <w:tc>
          <w:tcPr>
            <w:tcW w:w="1261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Pr="008118ED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2" w:type="dxa"/>
            <w:gridSpan w:val="3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мощность двигателя, </w:t>
            </w: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комплектация, 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предельная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47EC4">
              <w:rPr>
                <w:rFonts w:ascii="Times New Roman" w:hAnsi="Times New Roman" w:cs="Times New Roman"/>
                <w:sz w:val="16"/>
                <w:szCs w:val="16"/>
              </w:rPr>
              <w:t>цена</w:t>
            </w:r>
          </w:p>
        </w:tc>
        <w:tc>
          <w:tcPr>
            <w:tcW w:w="1129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</w:t>
            </w:r>
          </w:p>
        </w:tc>
        <w:tc>
          <w:tcPr>
            <w:tcW w:w="1129" w:type="dxa"/>
            <w:gridSpan w:val="2"/>
          </w:tcPr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Default="00947EC4" w:rsidP="00947E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7EC4" w:rsidRPr="008118ED" w:rsidRDefault="00947EC4" w:rsidP="00947E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закупается</w:t>
            </w:r>
          </w:p>
        </w:tc>
        <w:tc>
          <w:tcPr>
            <w:tcW w:w="992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947EC4" w:rsidRPr="008118ED" w:rsidRDefault="00947EC4" w:rsidP="00947E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60870" w:rsidRPr="008118ED" w:rsidTr="00660870">
        <w:trPr>
          <w:trHeight w:val="141"/>
        </w:trPr>
        <w:tc>
          <w:tcPr>
            <w:tcW w:w="386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90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0870">
              <w:rPr>
                <w:rFonts w:ascii="Times New Roman" w:hAnsi="Times New Roman" w:cs="Times New Roman"/>
                <w:sz w:val="16"/>
                <w:szCs w:val="16"/>
              </w:rPr>
              <w:t>29.10.30</w:t>
            </w:r>
          </w:p>
        </w:tc>
        <w:tc>
          <w:tcPr>
            <w:tcW w:w="1135" w:type="dxa"/>
            <w:gridSpan w:val="2"/>
          </w:tcPr>
          <w:p w:rsidR="00660870" w:rsidRPr="008118ED" w:rsidRDefault="00660870" w:rsidP="006608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870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0870">
              <w:rPr>
                <w:rFonts w:ascii="Times New Roman" w:hAnsi="Times New Roman" w:cs="Times New Roman"/>
                <w:sz w:val="16"/>
                <w:szCs w:val="16"/>
              </w:rPr>
              <w:t>автотранспортные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0870">
              <w:rPr>
                <w:rFonts w:ascii="Times New Roman" w:hAnsi="Times New Roman" w:cs="Times New Roman"/>
                <w:sz w:val="16"/>
                <w:szCs w:val="16"/>
              </w:rPr>
              <w:t xml:space="preserve">для перевозки 10 человек и </w:t>
            </w:r>
            <w:r w:rsidRPr="006608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более</w:t>
            </w:r>
          </w:p>
        </w:tc>
        <w:tc>
          <w:tcPr>
            <w:tcW w:w="704" w:type="dxa"/>
            <w:gridSpan w:val="3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705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26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Мощность 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двигателя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39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1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2" w:type="dxa"/>
            <w:gridSpan w:val="3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Мощность 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двигателя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60870" w:rsidRPr="008118ED" w:rsidTr="00660870">
        <w:trPr>
          <w:trHeight w:val="141"/>
        </w:trPr>
        <w:tc>
          <w:tcPr>
            <w:tcW w:w="386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90" w:type="dxa"/>
          </w:tcPr>
          <w:p w:rsidR="00660870" w:rsidRP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660870">
              <w:rPr>
                <w:rFonts w:ascii="Times New Roman" w:hAnsi="Times New Roman" w:cs="Times New Roman"/>
                <w:sz w:val="16"/>
                <w:szCs w:val="16"/>
              </w:rPr>
              <w:t>.10.41</w:t>
            </w:r>
          </w:p>
        </w:tc>
        <w:tc>
          <w:tcPr>
            <w:tcW w:w="1135" w:type="dxa"/>
            <w:gridSpan w:val="2"/>
          </w:tcPr>
          <w:p w:rsidR="00660870" w:rsidRPr="008118ED" w:rsidRDefault="00660870" w:rsidP="006608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автотранспортные грузовые </w:t>
            </w:r>
          </w:p>
        </w:tc>
        <w:tc>
          <w:tcPr>
            <w:tcW w:w="704" w:type="dxa"/>
            <w:gridSpan w:val="3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705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426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39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1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2" w:type="dxa"/>
            <w:gridSpan w:val="3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660870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660870" w:rsidRDefault="00660870" w:rsidP="006608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0870" w:rsidRPr="008118ED" w:rsidRDefault="00660870" w:rsidP="00660870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660870" w:rsidRPr="008118ED" w:rsidRDefault="00660870" w:rsidP="00660870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6668C" w:rsidRPr="008118ED" w:rsidTr="00660870">
        <w:trPr>
          <w:trHeight w:val="141"/>
        </w:trPr>
        <w:tc>
          <w:tcPr>
            <w:tcW w:w="386" w:type="dxa"/>
          </w:tcPr>
          <w:p w:rsidR="0066668C" w:rsidRPr="008118ED" w:rsidRDefault="0066668C" w:rsidP="0066668C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118E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90" w:type="dxa"/>
          </w:tcPr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31.01.11</w:t>
            </w:r>
          </w:p>
        </w:tc>
        <w:tc>
          <w:tcPr>
            <w:tcW w:w="1135" w:type="dxa"/>
            <w:gridSpan w:val="2"/>
          </w:tcPr>
          <w:p w:rsidR="0066668C" w:rsidRPr="008118ED" w:rsidRDefault="0066668C" w:rsidP="00666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 для сидения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металлическим каркасом для офисов</w:t>
            </w:r>
          </w:p>
        </w:tc>
        <w:tc>
          <w:tcPr>
            <w:tcW w:w="704" w:type="dxa"/>
            <w:gridSpan w:val="3"/>
          </w:tcPr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gridSpan w:val="3"/>
          </w:tcPr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замша (</w:t>
            </w:r>
            <w:proofErr w:type="spellStart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125" w:type="dxa"/>
          </w:tcPr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замша (</w:t>
            </w:r>
            <w:proofErr w:type="spellStart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07" w:type="dxa"/>
          </w:tcPr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замша (</w:t>
            </w:r>
            <w:proofErr w:type="spellStart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270" w:type="dxa"/>
            <w:gridSpan w:val="3"/>
          </w:tcPr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ткань;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423" w:type="dxa"/>
            <w:gridSpan w:val="2"/>
          </w:tcPr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8118ED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(металл), обивочные материалы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замша (</w:t>
            </w:r>
            <w:proofErr w:type="spellStart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129" w:type="dxa"/>
            <w:gridSpan w:val="2"/>
          </w:tcPr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замша (</w:t>
            </w:r>
            <w:proofErr w:type="spellStart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139" w:type="dxa"/>
            <w:gridSpan w:val="2"/>
          </w:tcPr>
          <w:p w:rsidR="0066668C" w:rsidRDefault="0066668C" w:rsidP="006666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значение - ткань;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66668C" w:rsidRPr="0066668C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нетканые</w:t>
            </w:r>
          </w:p>
          <w:p w:rsidR="0066668C" w:rsidRPr="008118ED" w:rsidRDefault="0066668C" w:rsidP="0066668C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992" w:type="dxa"/>
          </w:tcPr>
          <w:p w:rsidR="0066668C" w:rsidRPr="008118ED" w:rsidRDefault="0066668C" w:rsidP="0066668C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66668C" w:rsidRPr="008118ED" w:rsidRDefault="0066668C" w:rsidP="0066668C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70F7" w:rsidRPr="008118ED" w:rsidTr="0066668C">
        <w:trPr>
          <w:trHeight w:val="141"/>
        </w:trPr>
        <w:tc>
          <w:tcPr>
            <w:tcW w:w="386" w:type="dxa"/>
          </w:tcPr>
          <w:p w:rsidR="009170F7" w:rsidRPr="008118ED" w:rsidRDefault="009170F7" w:rsidP="009170F7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</w:t>
            </w:r>
          </w:p>
        </w:tc>
        <w:tc>
          <w:tcPr>
            <w:tcW w:w="790" w:type="dxa"/>
          </w:tcPr>
          <w:p w:rsidR="009170F7" w:rsidRPr="0066668C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135" w:type="dxa"/>
            <w:gridSpan w:val="2"/>
          </w:tcPr>
          <w:p w:rsidR="009170F7" w:rsidRPr="00746F23" w:rsidRDefault="009170F7" w:rsidP="009170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Мебель для сидения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деревянным каркасом для офисов</w:t>
            </w:r>
          </w:p>
        </w:tc>
        <w:tc>
          <w:tcPr>
            <w:tcW w:w="704" w:type="dxa"/>
            <w:gridSpan w:val="3"/>
          </w:tcPr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8118ED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</w:tcPr>
          <w:p w:rsidR="009170F7" w:rsidRPr="0066668C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массив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древесины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«ценных» пород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(твердолиственных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и тропических);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значения: древесина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хвойных и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ель 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искусственная кожа;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замша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),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ткань, нетканые </w:t>
            </w: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233" w:type="dxa"/>
            <w:gridSpan w:val="3"/>
          </w:tcPr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ель 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искусственная кожа;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замша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ткань, нетканые</w:t>
            </w: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07" w:type="dxa"/>
          </w:tcPr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ель 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ткань.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270" w:type="dxa"/>
            <w:gridSpan w:val="3"/>
          </w:tcPr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ель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ткань.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423" w:type="dxa"/>
            <w:gridSpan w:val="2"/>
          </w:tcPr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ель 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кожа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натуральная;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значения: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искусственная кожа;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мебельный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(искусственный)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мех, искусственная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замша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),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ткань, </w:t>
            </w:r>
            <w:r w:rsidRPr="009170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нетканые</w:t>
            </w: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129" w:type="dxa"/>
            <w:gridSpan w:val="2"/>
          </w:tcPr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ель </w:t>
            </w: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ткань.</w:t>
            </w:r>
          </w:p>
          <w:p w:rsidR="009170F7" w:rsidRPr="009170F7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9170F7" w:rsidRPr="008118ED" w:rsidRDefault="009170F7" w:rsidP="009170F7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1139" w:type="dxa"/>
            <w:gridSpan w:val="2"/>
          </w:tcPr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пород: береза,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лиственница, сосна,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ель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значение - ткань.</w:t>
            </w:r>
          </w:p>
          <w:p w:rsidR="009170F7" w:rsidRP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Возможное значение:</w:t>
            </w:r>
          </w:p>
          <w:p w:rsidR="009170F7" w:rsidRDefault="009170F7" w:rsidP="009170F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70F7">
              <w:rPr>
                <w:rFonts w:ascii="Times New Roman" w:hAnsi="Times New Roman" w:cs="Times New Roman"/>
                <w:sz w:val="16"/>
                <w:szCs w:val="16"/>
              </w:rPr>
              <w:t>нетканые материалы</w:t>
            </w:r>
          </w:p>
        </w:tc>
        <w:tc>
          <w:tcPr>
            <w:tcW w:w="992" w:type="dxa"/>
          </w:tcPr>
          <w:p w:rsidR="009170F7" w:rsidRPr="008118ED" w:rsidRDefault="009170F7" w:rsidP="009170F7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9170F7" w:rsidRPr="008118ED" w:rsidRDefault="009170F7" w:rsidP="009170F7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25BC4" w:rsidRPr="008118ED" w:rsidTr="0066668C">
        <w:trPr>
          <w:trHeight w:val="141"/>
        </w:trPr>
        <w:tc>
          <w:tcPr>
            <w:tcW w:w="386" w:type="dxa"/>
          </w:tcPr>
          <w:p w:rsidR="00C25BC4" w:rsidRDefault="00C25BC4" w:rsidP="00C25B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</w:t>
            </w:r>
          </w:p>
        </w:tc>
        <w:tc>
          <w:tcPr>
            <w:tcW w:w="790" w:type="dxa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36.1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</w:tcPr>
          <w:p w:rsidR="00C25BC4" w:rsidRPr="0007586D" w:rsidRDefault="00C25BC4" w:rsidP="00C25B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Мебель деревянная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для офисов,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административных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помещений,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учебных заведений,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учреждений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культуры и т.п.</w:t>
            </w:r>
          </w:p>
        </w:tc>
        <w:tc>
          <w:tcPr>
            <w:tcW w:w="704" w:type="dxa"/>
            <w:gridSpan w:val="3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</w:p>
          <w:p w:rsidR="00C25BC4" w:rsidRDefault="00C25BC4" w:rsidP="00C25B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(вид древесины)</w:t>
            </w:r>
          </w:p>
        </w:tc>
        <w:tc>
          <w:tcPr>
            <w:tcW w:w="1040" w:type="dxa"/>
          </w:tcPr>
          <w:p w:rsidR="00C25BC4" w:rsidRPr="0066668C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6668C"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предельное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значение - массив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древесины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«ценных» пород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(твердолиственных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и тропических);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значения: древесина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хвойных и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66668C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1233" w:type="dxa"/>
            <w:gridSpan w:val="3"/>
          </w:tcPr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, сосна, ель</w:t>
            </w:r>
          </w:p>
        </w:tc>
        <w:tc>
          <w:tcPr>
            <w:tcW w:w="1007" w:type="dxa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1270" w:type="dxa"/>
            <w:gridSpan w:val="3"/>
          </w:tcPr>
          <w:p w:rsidR="00C25BC4" w:rsidRDefault="00C25BC4" w:rsidP="00C25B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1423" w:type="dxa"/>
            <w:gridSpan w:val="2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</w:p>
          <w:p w:rsidR="00C25BC4" w:rsidRDefault="00C25BC4" w:rsidP="00C25B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(вид древесины)</w:t>
            </w:r>
          </w:p>
        </w:tc>
        <w:tc>
          <w:tcPr>
            <w:tcW w:w="1129" w:type="dxa"/>
          </w:tcPr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, сосна, ель</w:t>
            </w:r>
          </w:p>
        </w:tc>
        <w:tc>
          <w:tcPr>
            <w:tcW w:w="1129" w:type="dxa"/>
            <w:gridSpan w:val="2"/>
          </w:tcPr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1139" w:type="dxa"/>
            <w:gridSpan w:val="2"/>
          </w:tcPr>
          <w:p w:rsidR="00C25BC4" w:rsidRDefault="00C25BC4" w:rsidP="00C25BC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возможные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значения -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древесина хвойных</w:t>
            </w:r>
          </w:p>
          <w:p w:rsidR="00C25BC4" w:rsidRPr="00C25BC4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</w:p>
          <w:p w:rsidR="00C25BC4" w:rsidRPr="008118ED" w:rsidRDefault="00C25BC4" w:rsidP="00C25BC4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пород: береза, лиственница, сосна, ель</w:t>
            </w:r>
          </w:p>
        </w:tc>
        <w:tc>
          <w:tcPr>
            <w:tcW w:w="992" w:type="dxa"/>
          </w:tcPr>
          <w:p w:rsidR="00C25BC4" w:rsidRDefault="00C25BC4" w:rsidP="00C25B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</w:tcPr>
          <w:p w:rsidR="00C25BC4" w:rsidRDefault="00C25BC4" w:rsidP="00C25BC4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602F" w:rsidRPr="008118ED" w:rsidTr="0066668C">
        <w:trPr>
          <w:trHeight w:val="141"/>
        </w:trPr>
        <w:tc>
          <w:tcPr>
            <w:tcW w:w="386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790" w:type="dxa"/>
          </w:tcPr>
          <w:p w:rsidR="0047602F" w:rsidRPr="00C25BC4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49.1</w:t>
            </w:r>
            <w:r w:rsidRPr="00C25BC4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</w:tcPr>
          <w:p w:rsidR="0047602F" w:rsidRPr="0007586D" w:rsidRDefault="0047602F" w:rsidP="004760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586D">
              <w:rPr>
                <w:rFonts w:ascii="Times New Roman" w:hAnsi="Times New Roman" w:cs="Times New Roman"/>
                <w:sz w:val="16"/>
                <w:szCs w:val="16"/>
              </w:rPr>
              <w:t>Услуги такси</w:t>
            </w:r>
          </w:p>
        </w:tc>
        <w:tc>
          <w:tcPr>
            <w:tcW w:w="704" w:type="dxa"/>
            <w:gridSpan w:val="3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Лошад.сила</w:t>
            </w:r>
            <w:proofErr w:type="spellEnd"/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Тип коробки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передач</w:t>
            </w:r>
          </w:p>
        </w:tc>
        <w:tc>
          <w:tcPr>
            <w:tcW w:w="1040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33" w:type="dxa"/>
            <w:gridSpan w:val="3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007" w:type="dxa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70" w:type="dxa"/>
            <w:gridSpan w:val="3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Тип коробки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передач</w:t>
            </w:r>
          </w:p>
        </w:tc>
        <w:tc>
          <w:tcPr>
            <w:tcW w:w="1129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29" w:type="dxa"/>
            <w:gridSpan w:val="2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39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7602F" w:rsidRPr="008118ED" w:rsidTr="0066668C">
        <w:trPr>
          <w:trHeight w:val="141"/>
        </w:trPr>
        <w:tc>
          <w:tcPr>
            <w:tcW w:w="386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790" w:type="dxa"/>
          </w:tcPr>
          <w:p w:rsidR="0047602F" w:rsidRP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7602F">
              <w:rPr>
                <w:rFonts w:ascii="Times New Roman" w:hAnsi="Times New Roman" w:cs="Times New Roman"/>
                <w:sz w:val="16"/>
                <w:szCs w:val="16"/>
              </w:rPr>
              <w:t>49.32.12</w:t>
            </w:r>
          </w:p>
        </w:tc>
        <w:tc>
          <w:tcPr>
            <w:tcW w:w="1135" w:type="dxa"/>
            <w:gridSpan w:val="2"/>
          </w:tcPr>
          <w:p w:rsidR="0047602F" w:rsidRPr="0007586D" w:rsidRDefault="0047602F" w:rsidP="004760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586D">
              <w:rPr>
                <w:rFonts w:ascii="Times New Roman" w:hAnsi="Times New Roman" w:cs="Times New Roman"/>
                <w:sz w:val="16"/>
                <w:szCs w:val="16"/>
              </w:rPr>
              <w:t>Услуги по аренде легковых автомобилей с водителем</w:t>
            </w:r>
          </w:p>
        </w:tc>
        <w:tc>
          <w:tcPr>
            <w:tcW w:w="704" w:type="dxa"/>
            <w:gridSpan w:val="3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705" w:type="dxa"/>
            <w:gridSpan w:val="2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426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1040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33" w:type="dxa"/>
            <w:gridSpan w:val="3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007" w:type="dxa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1129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29" w:type="dxa"/>
            <w:gridSpan w:val="2"/>
          </w:tcPr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47602F" w:rsidRDefault="0047602F" w:rsidP="0047602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02F" w:rsidRPr="008118ED" w:rsidRDefault="0047602F" w:rsidP="0047602F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47602F" w:rsidRPr="008118ED" w:rsidRDefault="0047602F" w:rsidP="0047602F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218D9" w:rsidRPr="008118ED" w:rsidTr="0066668C">
        <w:trPr>
          <w:trHeight w:val="141"/>
        </w:trPr>
        <w:tc>
          <w:tcPr>
            <w:tcW w:w="386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790" w:type="dxa"/>
          </w:tcPr>
          <w:p w:rsidR="007218D9" w:rsidRPr="0047602F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7602F">
              <w:rPr>
                <w:rFonts w:ascii="Times New Roman" w:hAnsi="Times New Roman" w:cs="Times New Roman"/>
                <w:sz w:val="16"/>
                <w:szCs w:val="16"/>
              </w:rPr>
              <w:t>61.20.11</w:t>
            </w:r>
          </w:p>
        </w:tc>
        <w:tc>
          <w:tcPr>
            <w:tcW w:w="1135" w:type="dxa"/>
            <w:gridSpan w:val="2"/>
          </w:tcPr>
          <w:p w:rsidR="007218D9" w:rsidRPr="002D663E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663E">
              <w:rPr>
                <w:rFonts w:ascii="Times New Roman" w:hAnsi="Times New Roman" w:cs="Times New Roman"/>
                <w:sz w:val="16"/>
                <w:szCs w:val="16"/>
              </w:rPr>
              <w:t>Услуги подвижной связи общего пользования –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704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Тарификация услуги голосовой связи, доступа в информационно-телекоммуникационную сеть «Интернет» (лимитная/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безлимитная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доступной услуги голосовой связи (минут), доступа в информационно-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телекоммукационную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сеть «Интернет» (Гб)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Доступ услуги голосовой связи  (домашний регион,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Территория Российской Федерации, за пределами Российской Федерации – роуминг),  доступ в информационно-телекоммуникационную сеть «Интернет» ( Гб)  (да/нет)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более 4 тыс.</w:t>
            </w:r>
          </w:p>
        </w:tc>
        <w:tc>
          <w:tcPr>
            <w:tcW w:w="1233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более 4 тыс.</w:t>
            </w:r>
          </w:p>
        </w:tc>
        <w:tc>
          <w:tcPr>
            <w:tcW w:w="1007" w:type="dxa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более 2 тыс.</w:t>
            </w:r>
          </w:p>
        </w:tc>
        <w:tc>
          <w:tcPr>
            <w:tcW w:w="1270" w:type="dxa"/>
            <w:gridSpan w:val="3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более 2 тыс.</w:t>
            </w:r>
          </w:p>
        </w:tc>
        <w:tc>
          <w:tcPr>
            <w:tcW w:w="1423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Тарификация услуги голосовой связи, доступа в информационно-телекоммуникационную сеть «Интернет» (лимитная/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безлимитная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доступной услуги голосовой связи (минут), доступа в информационно-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телекоммукационную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сеть «Интернет» (Гб)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Доступ услуги голосовой связи  (домашний регион,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Территория Российской Федерации, за пределами Российской Федерации – роуминг),  доступ в информационно-телекоммуникационную сеть «Интернет» ( Гб)  (да/нет)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</w:tc>
        <w:tc>
          <w:tcPr>
            <w:tcW w:w="1129" w:type="dxa"/>
            <w:gridSpan w:val="2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</w:tc>
        <w:tc>
          <w:tcPr>
            <w:tcW w:w="1139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</w:tc>
        <w:tc>
          <w:tcPr>
            <w:tcW w:w="992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218D9" w:rsidRPr="008118ED" w:rsidTr="0066668C">
        <w:trPr>
          <w:trHeight w:val="3862"/>
        </w:trPr>
        <w:tc>
          <w:tcPr>
            <w:tcW w:w="386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</w:t>
            </w:r>
          </w:p>
        </w:tc>
        <w:tc>
          <w:tcPr>
            <w:tcW w:w="790" w:type="dxa"/>
          </w:tcPr>
          <w:p w:rsidR="007218D9" w:rsidRP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218D9">
              <w:rPr>
                <w:rFonts w:ascii="Times New Roman" w:hAnsi="Times New Roman" w:cs="Times New Roman"/>
                <w:sz w:val="16"/>
                <w:szCs w:val="16"/>
              </w:rPr>
              <w:t>61.20.30</w:t>
            </w:r>
          </w:p>
        </w:tc>
        <w:tc>
          <w:tcPr>
            <w:tcW w:w="1135" w:type="dxa"/>
            <w:gridSpan w:val="2"/>
          </w:tcPr>
          <w:p w:rsidR="007218D9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7D4">
              <w:rPr>
                <w:rFonts w:ascii="Times New Roman" w:hAnsi="Times New Roman" w:cs="Times New Roman"/>
                <w:sz w:val="16"/>
                <w:szCs w:val="16"/>
              </w:rPr>
              <w:t>Услуги по передаче данных по беспроводным телекоммуникационным сетям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Пояснения по требуемой услуге:</w:t>
            </w:r>
          </w:p>
          <w:p w:rsidR="007218D9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4F67D4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4F67D4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7D4">
              <w:rPr>
                <w:rFonts w:ascii="Times New Roman" w:hAnsi="Times New Roman" w:cs="Times New Roman"/>
                <w:sz w:val="16"/>
                <w:szCs w:val="16"/>
              </w:rPr>
              <w:t>Услуга связи для ноутбуков</w:t>
            </w:r>
          </w:p>
          <w:p w:rsidR="007218D9" w:rsidRPr="008118ED" w:rsidRDefault="007218D9" w:rsidP="007218D9">
            <w:pPr>
              <w:rPr>
                <w:sz w:val="16"/>
                <w:szCs w:val="16"/>
              </w:rPr>
            </w:pPr>
            <w:r w:rsidRPr="004F67D4">
              <w:rPr>
                <w:rFonts w:ascii="Times New Roman" w:hAnsi="Times New Roman" w:cs="Times New Roman"/>
                <w:sz w:val="16"/>
                <w:szCs w:val="16"/>
              </w:rPr>
              <w:t>Услуга связи для планшетных компьютеров</w:t>
            </w:r>
          </w:p>
        </w:tc>
        <w:tc>
          <w:tcPr>
            <w:tcW w:w="704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33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007" w:type="dxa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270" w:type="dxa"/>
            <w:gridSpan w:val="3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423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29" w:type="dxa"/>
            <w:gridSpan w:val="2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9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992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218D9" w:rsidRPr="008118ED" w:rsidTr="0066668C">
        <w:trPr>
          <w:trHeight w:val="141"/>
        </w:trPr>
        <w:tc>
          <w:tcPr>
            <w:tcW w:w="386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790" w:type="dxa"/>
          </w:tcPr>
          <w:p w:rsidR="007218D9" w:rsidRP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218D9">
              <w:rPr>
                <w:rFonts w:ascii="Times New Roman" w:hAnsi="Times New Roman" w:cs="Times New Roman"/>
                <w:sz w:val="16"/>
                <w:szCs w:val="16"/>
              </w:rPr>
              <w:t>61.20.42</w:t>
            </w:r>
          </w:p>
        </w:tc>
        <w:tc>
          <w:tcPr>
            <w:tcW w:w="1135" w:type="dxa"/>
            <w:gridSpan w:val="2"/>
          </w:tcPr>
          <w:p w:rsidR="007218D9" w:rsidRPr="00F75A01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 xml:space="preserve">Услуги по </w:t>
            </w:r>
            <w:proofErr w:type="spellStart"/>
            <w:r w:rsidRPr="00F75A01">
              <w:rPr>
                <w:rFonts w:ascii="Times New Roman" w:hAnsi="Times New Roman" w:cs="Times New Roman"/>
                <w:sz w:val="16"/>
                <w:szCs w:val="16"/>
              </w:rPr>
              <w:t>широполосному</w:t>
            </w:r>
            <w:proofErr w:type="spellEnd"/>
            <w:r w:rsidRPr="00F75A01">
              <w:rPr>
                <w:rFonts w:ascii="Times New Roman" w:hAnsi="Times New Roman" w:cs="Times New Roman"/>
                <w:sz w:val="16"/>
                <w:szCs w:val="16"/>
              </w:rPr>
              <w:t xml:space="preserve"> доступу к информационно-коммуникационной сети «Интернет» по беспроводным сетям, Пояснения по требуемой услуге:</w:t>
            </w:r>
          </w:p>
          <w:p w:rsidR="007218D9" w:rsidRPr="00F75A01" w:rsidRDefault="007218D9" w:rsidP="007218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 xml:space="preserve">Услуга связи </w:t>
            </w:r>
            <w:r w:rsidRPr="00F75A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ноутбуков</w:t>
            </w:r>
          </w:p>
          <w:p w:rsidR="007218D9" w:rsidRPr="008118ED" w:rsidRDefault="007218D9" w:rsidP="007218D9">
            <w:pPr>
              <w:rPr>
                <w:sz w:val="16"/>
                <w:szCs w:val="16"/>
              </w:rPr>
            </w:pP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>Услуга связи для планшетных компьютеров</w:t>
            </w:r>
          </w:p>
        </w:tc>
        <w:tc>
          <w:tcPr>
            <w:tcW w:w="704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Предельная цена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040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высшая группа должностей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233" w:type="dxa"/>
            <w:gridSpan w:val="3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007" w:type="dxa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270" w:type="dxa"/>
            <w:gridSpan w:val="3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423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Предельная цена</w:t>
            </w: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129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главная группа должностей</w:t>
            </w:r>
          </w:p>
          <w:p w:rsidR="007218D9" w:rsidRPr="008118ED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1129" w:type="dxa"/>
            <w:gridSpan w:val="2"/>
          </w:tcPr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 категории: ведущие, старшие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тыс.</w:t>
            </w:r>
          </w:p>
        </w:tc>
        <w:tc>
          <w:tcPr>
            <w:tcW w:w="1139" w:type="dxa"/>
            <w:gridSpan w:val="2"/>
          </w:tcPr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Должности категории: младшие специалисты (обеспечивающие специалисты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более 4 тыс.</w:t>
            </w:r>
          </w:p>
          <w:p w:rsidR="007218D9" w:rsidRDefault="007218D9" w:rsidP="007218D9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18D9" w:rsidRDefault="007218D9" w:rsidP="007218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 тыс.</w:t>
            </w:r>
          </w:p>
        </w:tc>
        <w:tc>
          <w:tcPr>
            <w:tcW w:w="992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7218D9" w:rsidRPr="008118ED" w:rsidRDefault="007218D9" w:rsidP="007218D9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55E2" w:rsidRPr="008118ED" w:rsidTr="0066668C">
        <w:trPr>
          <w:trHeight w:val="141"/>
        </w:trPr>
        <w:tc>
          <w:tcPr>
            <w:tcW w:w="386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</w:t>
            </w:r>
          </w:p>
        </w:tc>
        <w:tc>
          <w:tcPr>
            <w:tcW w:w="790" w:type="dxa"/>
          </w:tcPr>
          <w:p w:rsidR="001355E2" w:rsidRPr="007218D9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218D9">
              <w:rPr>
                <w:rFonts w:ascii="Times New Roman" w:hAnsi="Times New Roman" w:cs="Times New Roman"/>
                <w:sz w:val="16"/>
                <w:szCs w:val="16"/>
              </w:rPr>
              <w:t>77.11.10</w:t>
            </w:r>
          </w:p>
        </w:tc>
        <w:tc>
          <w:tcPr>
            <w:tcW w:w="1135" w:type="dxa"/>
            <w:gridSpan w:val="2"/>
          </w:tcPr>
          <w:p w:rsidR="001355E2" w:rsidRPr="00F75A01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>Услуги по аренде и лизингу легковых автомобилей и легковых (не более 3,5т.) автотранспортных средств без водителя. Пояснения по требуемой услуге: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>услуга по аренде и лизингу легковых автомобилей без водителя;</w:t>
            </w:r>
          </w:p>
          <w:p w:rsidR="001355E2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rPr>
                <w:sz w:val="16"/>
                <w:szCs w:val="16"/>
              </w:rPr>
            </w:pPr>
            <w:r w:rsidRPr="00F75A01">
              <w:rPr>
                <w:rFonts w:ascii="Times New Roman" w:hAnsi="Times New Roman" w:cs="Times New Roman"/>
                <w:sz w:val="16"/>
                <w:szCs w:val="16"/>
              </w:rPr>
              <w:t>Услуга по аренде и лизингу легковых (до 3,5 т.) автотранспортных средств без водителя</w:t>
            </w:r>
          </w:p>
        </w:tc>
        <w:tc>
          <w:tcPr>
            <w:tcW w:w="704" w:type="dxa"/>
            <w:gridSpan w:val="3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705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Комплектация 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33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007" w:type="dxa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Мощность двигателя 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корбки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передач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129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1355E2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55E2" w:rsidRPr="008118ED" w:rsidTr="0066668C">
        <w:trPr>
          <w:trHeight w:val="141"/>
        </w:trPr>
        <w:tc>
          <w:tcPr>
            <w:tcW w:w="386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790" w:type="dxa"/>
          </w:tcPr>
          <w:p w:rsidR="001355E2" w:rsidRP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355E2">
              <w:rPr>
                <w:rFonts w:ascii="Times New Roman" w:hAnsi="Times New Roman" w:cs="Times New Roman"/>
                <w:sz w:val="16"/>
                <w:szCs w:val="16"/>
              </w:rPr>
              <w:t>58.29.13</w:t>
            </w:r>
          </w:p>
        </w:tc>
        <w:tc>
          <w:tcPr>
            <w:tcW w:w="1135" w:type="dxa"/>
            <w:gridSpan w:val="2"/>
          </w:tcPr>
          <w:p w:rsidR="001355E2" w:rsidRPr="00726BD9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6BD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программное для </w:t>
            </w:r>
            <w:r w:rsidRPr="00726B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администрирования баз данных на электронном носителе, Пояснения по требуемой продукции: системы управления базами данных</w:t>
            </w:r>
          </w:p>
        </w:tc>
        <w:tc>
          <w:tcPr>
            <w:tcW w:w="704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годового владения программным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55E2" w:rsidRPr="008118ED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категории: высшая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категории: главная группа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 категории: ведущие,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категории: младшие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Стоимость годового владения программным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категории: главная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 категории: ведущие,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Должности категории: младшие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7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55E2" w:rsidRPr="008118ED" w:rsidTr="0066668C">
        <w:trPr>
          <w:trHeight w:val="141"/>
        </w:trPr>
        <w:tc>
          <w:tcPr>
            <w:tcW w:w="386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</w:t>
            </w:r>
          </w:p>
        </w:tc>
        <w:tc>
          <w:tcPr>
            <w:tcW w:w="790" w:type="dxa"/>
          </w:tcPr>
          <w:p w:rsidR="001355E2" w:rsidRP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355E2">
              <w:rPr>
                <w:rFonts w:ascii="Times New Roman" w:hAnsi="Times New Roman" w:cs="Times New Roman"/>
                <w:sz w:val="16"/>
                <w:szCs w:val="16"/>
              </w:rPr>
              <w:t>58.29.31</w:t>
            </w:r>
          </w:p>
        </w:tc>
        <w:tc>
          <w:tcPr>
            <w:tcW w:w="1135" w:type="dxa"/>
            <w:gridSpan w:val="2"/>
          </w:tcPr>
          <w:p w:rsidR="001355E2" w:rsidRPr="00E3082D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082D">
              <w:rPr>
                <w:rFonts w:ascii="Times New Roman" w:hAnsi="Times New Roman" w:cs="Times New Roman"/>
                <w:sz w:val="16"/>
                <w:szCs w:val="16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704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российских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криптоалгоритмов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Доступность на русском языке интерфейса конфигурирования средства информационной безопасности</w:t>
            </w:r>
          </w:p>
          <w:p w:rsidR="001355E2" w:rsidRPr="008118ED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российских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криптоалгоритмов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Доступность на русском языке интерфейса конфигурирования средства информационной безопасности</w:t>
            </w: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55E2" w:rsidRPr="008118ED" w:rsidTr="0066668C">
        <w:trPr>
          <w:trHeight w:val="3463"/>
        </w:trPr>
        <w:tc>
          <w:tcPr>
            <w:tcW w:w="386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</w:t>
            </w:r>
          </w:p>
        </w:tc>
        <w:tc>
          <w:tcPr>
            <w:tcW w:w="790" w:type="dxa"/>
          </w:tcPr>
          <w:p w:rsidR="001355E2" w:rsidRP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355E2">
              <w:rPr>
                <w:rFonts w:ascii="Times New Roman" w:hAnsi="Times New Roman" w:cs="Times New Roman"/>
                <w:sz w:val="16"/>
                <w:szCs w:val="16"/>
              </w:rPr>
              <w:t>58.29.32</w:t>
            </w:r>
          </w:p>
        </w:tc>
        <w:tc>
          <w:tcPr>
            <w:tcW w:w="1135" w:type="dxa"/>
            <w:gridSpan w:val="2"/>
          </w:tcPr>
          <w:p w:rsidR="001355E2" w:rsidRPr="00E3082D" w:rsidRDefault="001355E2" w:rsidP="001355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082D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программное прикладное </w:t>
            </w:r>
            <w:proofErr w:type="spellStart"/>
            <w:r w:rsidRPr="00E3082D">
              <w:rPr>
                <w:rFonts w:ascii="Times New Roman" w:hAnsi="Times New Roman" w:cs="Times New Roman"/>
                <w:sz w:val="16"/>
                <w:szCs w:val="16"/>
              </w:rPr>
              <w:t>длчя</w:t>
            </w:r>
            <w:proofErr w:type="spellEnd"/>
            <w:r w:rsidRPr="00E3082D">
              <w:rPr>
                <w:rFonts w:ascii="Times New Roman" w:hAnsi="Times New Roman" w:cs="Times New Roman"/>
                <w:sz w:val="16"/>
                <w:szCs w:val="16"/>
              </w:rPr>
              <w:t xml:space="preserve"> загрузки. Пояснения по требуемой продукции: системы управления процессами организации</w:t>
            </w:r>
          </w:p>
        </w:tc>
        <w:tc>
          <w:tcPr>
            <w:tcW w:w="704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40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3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129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Pr="008118ED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1355E2" w:rsidRDefault="001355E2" w:rsidP="001355E2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55E2" w:rsidRDefault="001355E2" w:rsidP="001355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1355E2" w:rsidRPr="008118ED" w:rsidRDefault="001355E2" w:rsidP="001355E2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0128A" w:rsidRPr="008118ED" w:rsidTr="0066668C">
        <w:trPr>
          <w:trHeight w:val="141"/>
        </w:trPr>
        <w:tc>
          <w:tcPr>
            <w:tcW w:w="386" w:type="dxa"/>
          </w:tcPr>
          <w:p w:rsidR="0090128A" w:rsidRPr="008118ED" w:rsidRDefault="0090128A" w:rsidP="0090128A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790" w:type="dxa"/>
          </w:tcPr>
          <w:p w:rsidR="0090128A" w:rsidRPr="001355E2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1355E2">
              <w:rPr>
                <w:rFonts w:ascii="Times New Roman" w:hAnsi="Times New Roman" w:cs="Times New Roman"/>
                <w:sz w:val="16"/>
                <w:szCs w:val="16"/>
              </w:rPr>
              <w:t>61.90.10</w:t>
            </w:r>
          </w:p>
        </w:tc>
        <w:tc>
          <w:tcPr>
            <w:tcW w:w="1135" w:type="dxa"/>
            <w:gridSpan w:val="2"/>
          </w:tcPr>
          <w:p w:rsidR="0090128A" w:rsidRPr="00265670" w:rsidRDefault="0090128A" w:rsidP="009012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5670">
              <w:rPr>
                <w:rFonts w:ascii="Times New Roman" w:hAnsi="Times New Roman" w:cs="Times New Roman"/>
                <w:sz w:val="16"/>
                <w:szCs w:val="16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704" w:type="dxa"/>
            <w:gridSpan w:val="3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gridSpan w:val="2"/>
          </w:tcPr>
          <w:p w:rsidR="0090128A" w:rsidRPr="008118ED" w:rsidRDefault="0090128A" w:rsidP="009012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Максимальная скорость соединения в информационно-телекоммуникационной сети  Интернет»</w:t>
            </w:r>
          </w:p>
        </w:tc>
        <w:tc>
          <w:tcPr>
            <w:tcW w:w="1040" w:type="dxa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высшая группа должностей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3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</w:tcPr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3"/>
          </w:tcPr>
          <w:p w:rsidR="0090128A" w:rsidRDefault="0090128A" w:rsidP="009012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gridSpan w:val="2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Максимальная скорость соединения в информационно-телекоммуникационной сети  Интернет»</w:t>
            </w:r>
          </w:p>
        </w:tc>
        <w:tc>
          <w:tcPr>
            <w:tcW w:w="1129" w:type="dxa"/>
          </w:tcPr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главная группа должностей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gridSpan w:val="2"/>
          </w:tcPr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 категории: ведущие, старшие специалисты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Pr="008118ED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gridSpan w:val="2"/>
          </w:tcPr>
          <w:p w:rsidR="0090128A" w:rsidRDefault="0090128A" w:rsidP="009012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категории: младшие специалисты (обеспечивающие специалисты</w:t>
            </w:r>
          </w:p>
          <w:p w:rsidR="0090128A" w:rsidRDefault="0090128A" w:rsidP="0090128A">
            <w:pPr>
              <w:pStyle w:val="ConsPlusNormal"/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128A" w:rsidRDefault="0090128A" w:rsidP="009012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0128A" w:rsidRPr="008118ED" w:rsidRDefault="0090128A" w:rsidP="0090128A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7" w:type="dxa"/>
          </w:tcPr>
          <w:p w:rsidR="0090128A" w:rsidRPr="008118ED" w:rsidRDefault="0090128A" w:rsidP="0090128A">
            <w:pPr>
              <w:pStyle w:val="ConsPlusNormal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90128A" w:rsidRDefault="00565369">
      <w:pPr>
        <w:rPr>
          <w:rFonts w:ascii="Times New Roman" w:eastAsia="Times New Roman" w:hAnsi="Times New Roman" w:cs="Times New Roman"/>
          <w:sz w:val="16"/>
          <w:szCs w:val="16"/>
        </w:rPr>
      </w:pPr>
      <w:bookmarkStart w:id="2" w:name="P179"/>
      <w:bookmarkEnd w:id="2"/>
      <w:r w:rsidRPr="008118ED">
        <w:rPr>
          <w:rFonts w:ascii="Times New Roman" w:hAnsi="Times New Roman" w:cs="Times New Roman"/>
          <w:sz w:val="16"/>
          <w:szCs w:val="16"/>
        </w:rPr>
        <w:t xml:space="preserve">&lt;*&gt; Указывается в случае установления характеристик, отличающихся от значений, содержащихся в обязательном </w:t>
      </w:r>
      <w:hyperlink w:anchor="P199" w:history="1">
        <w:r w:rsidRPr="008118ED">
          <w:rPr>
            <w:rFonts w:ascii="Times New Roman" w:hAnsi="Times New Roman" w:cs="Times New Roman"/>
            <w:sz w:val="16"/>
            <w:szCs w:val="16"/>
          </w:rPr>
          <w:t>перечне</w:t>
        </w:r>
      </w:hyperlink>
      <w:r w:rsidRPr="008118ED">
        <w:rPr>
          <w:rFonts w:ascii="Times New Roman" w:hAnsi="Times New Roman" w:cs="Times New Roman"/>
          <w:sz w:val="16"/>
          <w:szCs w:val="16"/>
        </w:rPr>
        <w:t xml:space="preserve">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r w:rsidR="0090128A">
        <w:rPr>
          <w:rFonts w:ascii="Times New Roman" w:hAnsi="Times New Roman" w:cs="Times New Roman"/>
          <w:sz w:val="16"/>
          <w:szCs w:val="16"/>
        </w:rPr>
        <w:br w:type="page"/>
      </w:r>
    </w:p>
    <w:p w:rsidR="0090128A" w:rsidRDefault="0090128A" w:rsidP="00EB79EB">
      <w:pPr>
        <w:pStyle w:val="ConsPlusNormal"/>
        <w:spacing w:line="240" w:lineRule="exact"/>
        <w:jc w:val="both"/>
        <w:rPr>
          <w:rFonts w:ascii="Times New Roman" w:hAnsi="Times New Roman" w:cs="Times New Roman"/>
          <w:sz w:val="16"/>
          <w:szCs w:val="16"/>
        </w:rPr>
        <w:sectPr w:rsidR="0090128A" w:rsidSect="0090128A">
          <w:pgSz w:w="16838" w:h="11906" w:orient="landscape"/>
          <w:pgMar w:top="1701" w:right="1134" w:bottom="709" w:left="1134" w:header="708" w:footer="708" w:gutter="0"/>
          <w:cols w:space="708"/>
          <w:docGrid w:linePitch="360"/>
        </w:sectPr>
      </w:pPr>
    </w:p>
    <w:p w:rsidR="00492BEA" w:rsidRPr="00492BEA" w:rsidRDefault="00492BEA" w:rsidP="00EB79E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492BEA" w:rsidRPr="00492BEA" w:rsidSect="0090128A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868" w:rsidRPr="0090128A" w:rsidRDefault="00150868" w:rsidP="0090128A">
      <w:pPr>
        <w:spacing w:after="0" w:line="240" w:lineRule="auto"/>
      </w:pPr>
      <w:r>
        <w:separator/>
      </w:r>
    </w:p>
  </w:endnote>
  <w:endnote w:type="continuationSeparator" w:id="0">
    <w:p w:rsidR="00150868" w:rsidRPr="0090128A" w:rsidRDefault="00150868" w:rsidP="0090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868" w:rsidRPr="0090128A" w:rsidRDefault="00150868" w:rsidP="0090128A">
      <w:pPr>
        <w:spacing w:after="0" w:line="240" w:lineRule="auto"/>
      </w:pPr>
      <w:r>
        <w:separator/>
      </w:r>
    </w:p>
  </w:footnote>
  <w:footnote w:type="continuationSeparator" w:id="0">
    <w:p w:rsidR="00150868" w:rsidRPr="0090128A" w:rsidRDefault="00150868" w:rsidP="00901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5369"/>
    <w:rsid w:val="00054977"/>
    <w:rsid w:val="00065BA6"/>
    <w:rsid w:val="0007586D"/>
    <w:rsid w:val="00080E63"/>
    <w:rsid w:val="00094274"/>
    <w:rsid w:val="000B7218"/>
    <w:rsid w:val="001125C0"/>
    <w:rsid w:val="001355E2"/>
    <w:rsid w:val="00150868"/>
    <w:rsid w:val="001C629C"/>
    <w:rsid w:val="001C7156"/>
    <w:rsid w:val="001F0178"/>
    <w:rsid w:val="001F03C2"/>
    <w:rsid w:val="00265670"/>
    <w:rsid w:val="002B61C6"/>
    <w:rsid w:val="002D3BA4"/>
    <w:rsid w:val="002D663E"/>
    <w:rsid w:val="00316AF1"/>
    <w:rsid w:val="00380005"/>
    <w:rsid w:val="003F3295"/>
    <w:rsid w:val="004369C8"/>
    <w:rsid w:val="0047602F"/>
    <w:rsid w:val="00484238"/>
    <w:rsid w:val="00492BEA"/>
    <w:rsid w:val="004B272D"/>
    <w:rsid w:val="004F67D4"/>
    <w:rsid w:val="00565369"/>
    <w:rsid w:val="00575B2B"/>
    <w:rsid w:val="00581A10"/>
    <w:rsid w:val="005A33AB"/>
    <w:rsid w:val="005F664D"/>
    <w:rsid w:val="00602647"/>
    <w:rsid w:val="00631AD4"/>
    <w:rsid w:val="00660870"/>
    <w:rsid w:val="0066668C"/>
    <w:rsid w:val="006A607F"/>
    <w:rsid w:val="006B72D5"/>
    <w:rsid w:val="006D49F5"/>
    <w:rsid w:val="006D7D5C"/>
    <w:rsid w:val="00717A51"/>
    <w:rsid w:val="007218D9"/>
    <w:rsid w:val="00726BD9"/>
    <w:rsid w:val="00746F23"/>
    <w:rsid w:val="00770A22"/>
    <w:rsid w:val="007A005B"/>
    <w:rsid w:val="008118ED"/>
    <w:rsid w:val="0082071F"/>
    <w:rsid w:val="00833CB4"/>
    <w:rsid w:val="008D033D"/>
    <w:rsid w:val="008D72F1"/>
    <w:rsid w:val="0090128A"/>
    <w:rsid w:val="009170F7"/>
    <w:rsid w:val="00924431"/>
    <w:rsid w:val="009408E4"/>
    <w:rsid w:val="00947EC4"/>
    <w:rsid w:val="0098660B"/>
    <w:rsid w:val="009952BF"/>
    <w:rsid w:val="009C79AF"/>
    <w:rsid w:val="009D7F4C"/>
    <w:rsid w:val="00A10FFA"/>
    <w:rsid w:val="00A30857"/>
    <w:rsid w:val="00A74911"/>
    <w:rsid w:val="00A9089B"/>
    <w:rsid w:val="00AA52F2"/>
    <w:rsid w:val="00AF18EE"/>
    <w:rsid w:val="00AF27BE"/>
    <w:rsid w:val="00B36F06"/>
    <w:rsid w:val="00B52572"/>
    <w:rsid w:val="00BD2D89"/>
    <w:rsid w:val="00BE1F4B"/>
    <w:rsid w:val="00BE24E7"/>
    <w:rsid w:val="00BF0327"/>
    <w:rsid w:val="00BF7101"/>
    <w:rsid w:val="00C115A0"/>
    <w:rsid w:val="00C14C86"/>
    <w:rsid w:val="00C25BC4"/>
    <w:rsid w:val="00C41349"/>
    <w:rsid w:val="00CF5665"/>
    <w:rsid w:val="00D43761"/>
    <w:rsid w:val="00DB39AB"/>
    <w:rsid w:val="00DF375B"/>
    <w:rsid w:val="00E15D0A"/>
    <w:rsid w:val="00E3082D"/>
    <w:rsid w:val="00E60B1F"/>
    <w:rsid w:val="00E63DFD"/>
    <w:rsid w:val="00EA295B"/>
    <w:rsid w:val="00EB56D4"/>
    <w:rsid w:val="00EB79EB"/>
    <w:rsid w:val="00F05422"/>
    <w:rsid w:val="00F205A8"/>
    <w:rsid w:val="00F5452E"/>
    <w:rsid w:val="00F75A01"/>
    <w:rsid w:val="00F8377E"/>
    <w:rsid w:val="00F867B9"/>
    <w:rsid w:val="00FA18A1"/>
    <w:rsid w:val="00FA4402"/>
    <w:rsid w:val="00FB4D31"/>
    <w:rsid w:val="00FC294F"/>
    <w:rsid w:val="00FD5D08"/>
    <w:rsid w:val="00FF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565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8D033D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0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128A"/>
  </w:style>
  <w:style w:type="paragraph" w:styleId="a6">
    <w:name w:val="footer"/>
    <w:basedOn w:val="a"/>
    <w:link w:val="a7"/>
    <w:uiPriority w:val="99"/>
    <w:semiHidden/>
    <w:unhideWhenUsed/>
    <w:rsid w:val="00901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12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28E50D08B02EA8E8748FBC6530B2DDCBDBB3C13D7DC5C7CD21388771L1PE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28E50D08B02EA8E8748FBC6530B2DDCBD9B7C43F71C5C7CD21388771L1P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E40566C8CE2FF6DAFD134D713BFA8CEE85F92E6E7F98DB2961D9A93809407069D1BCD02A2EA2B4D0292835DF78944016E9BEE6F5DD06DFSFH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198E4-571F-4590-8880-45FA4A16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13</Pages>
  <Words>3896</Words>
  <Characters>22210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2023-04-03T06:53:00Z</cp:lastPrinted>
  <dcterms:created xsi:type="dcterms:W3CDTF">2022-11-16T06:58:00Z</dcterms:created>
  <dcterms:modified xsi:type="dcterms:W3CDTF">2023-04-03T10:55:00Z</dcterms:modified>
</cp:coreProperties>
</file>